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0DFE" w14:textId="6B06AEA6" w:rsidR="00A01AE3" w:rsidRPr="0045288F" w:rsidRDefault="00A01AE3" w:rsidP="00A01AE3">
      <w:pPr>
        <w:spacing w:after="0" w:line="240" w:lineRule="auto"/>
        <w:jc w:val="center"/>
        <w:rPr>
          <w:rFonts w:ascii="Arial" w:hAnsi="Arial" w:cs="Arial"/>
        </w:rPr>
      </w:pPr>
      <w:r w:rsidRPr="0045288F">
        <w:rPr>
          <w:rFonts w:ascii="Arial" w:hAnsi="Arial" w:cs="Arial"/>
        </w:rPr>
        <w:t>FINANCE COMMITTEE</w:t>
      </w:r>
    </w:p>
    <w:p w14:paraId="53A5A3DC" w14:textId="7DE256F8" w:rsidR="00A01AE3" w:rsidRPr="0045288F" w:rsidRDefault="00A01AE3" w:rsidP="00A01AE3">
      <w:pPr>
        <w:spacing w:after="0" w:line="240" w:lineRule="auto"/>
        <w:jc w:val="center"/>
        <w:rPr>
          <w:rFonts w:ascii="Arial" w:hAnsi="Arial" w:cs="Arial"/>
        </w:rPr>
      </w:pPr>
      <w:r w:rsidRPr="0045288F">
        <w:rPr>
          <w:rFonts w:ascii="Arial" w:hAnsi="Arial" w:cs="Arial"/>
        </w:rPr>
        <w:t>MINUTES</w:t>
      </w:r>
    </w:p>
    <w:p w14:paraId="148C1FEB" w14:textId="064E1A3D" w:rsidR="00A01AE3" w:rsidRPr="0045288F" w:rsidRDefault="00040402" w:rsidP="00A01AE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26</w:t>
      </w:r>
      <w:r w:rsidR="00AF71D9">
        <w:rPr>
          <w:rFonts w:ascii="Arial" w:hAnsi="Arial" w:cs="Arial"/>
        </w:rPr>
        <w:t>, 2024</w:t>
      </w:r>
    </w:p>
    <w:p w14:paraId="45B0E59F" w14:textId="77777777" w:rsidR="0093314C" w:rsidRPr="0045288F" w:rsidRDefault="0093314C" w:rsidP="00A01AE3">
      <w:pPr>
        <w:spacing w:after="0" w:line="240" w:lineRule="auto"/>
        <w:jc w:val="center"/>
        <w:rPr>
          <w:rFonts w:ascii="Arial" w:hAnsi="Arial" w:cs="Arial"/>
        </w:rPr>
      </w:pPr>
    </w:p>
    <w:p w14:paraId="4DBA3532" w14:textId="0BB1BE56" w:rsidR="00A01AE3" w:rsidRPr="0045288F" w:rsidRDefault="00A01AE3" w:rsidP="004E31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45288F">
        <w:rPr>
          <w:rFonts w:ascii="Arial" w:hAnsi="Arial" w:cs="Arial"/>
          <w:b/>
          <w:bCs/>
        </w:rPr>
        <w:t>CALL TO ORDER</w:t>
      </w:r>
    </w:p>
    <w:p w14:paraId="2391CA15" w14:textId="74607ED9" w:rsidR="00DE2A4C" w:rsidRPr="0045288F" w:rsidRDefault="00DE2A4C" w:rsidP="00764375">
      <w:pPr>
        <w:spacing w:after="0"/>
        <w:rPr>
          <w:rFonts w:ascii="Arial" w:hAnsi="Arial" w:cs="Arial"/>
        </w:rPr>
      </w:pPr>
      <w:r w:rsidRPr="0045288F">
        <w:rPr>
          <w:rFonts w:ascii="Arial" w:hAnsi="Arial" w:cs="Arial"/>
        </w:rPr>
        <w:t>The Town of Wellington Finance Committee meeting was called to order by Chair</w:t>
      </w:r>
      <w:r w:rsidR="00B35931" w:rsidRPr="0045288F">
        <w:rPr>
          <w:rFonts w:ascii="Arial" w:hAnsi="Arial" w:cs="Arial"/>
        </w:rPr>
        <w:t xml:space="preserve"> </w:t>
      </w:r>
      <w:r w:rsidR="0023470B">
        <w:rPr>
          <w:rFonts w:ascii="Arial" w:hAnsi="Arial" w:cs="Arial"/>
        </w:rPr>
        <w:t>Nic Redavid</w:t>
      </w:r>
      <w:r w:rsidRPr="0045288F">
        <w:rPr>
          <w:rFonts w:ascii="Arial" w:hAnsi="Arial" w:cs="Arial"/>
        </w:rPr>
        <w:t xml:space="preserve"> on </w:t>
      </w:r>
      <w:sdt>
        <w:sdtPr>
          <w:rPr>
            <w:rFonts w:ascii="Arial" w:hAnsi="Arial" w:cs="Arial"/>
          </w:rPr>
          <w:alias w:val="Date of Meeting"/>
          <w:tag w:val="Date of Meeting"/>
          <w:id w:val="-709650567"/>
          <w:placeholder>
            <w:docPart w:val="BC44D94C4F71442087E6D3CD2A0D75EF"/>
          </w:placeholder>
          <w:date w:fullDate="2024-02-26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040402">
            <w:rPr>
              <w:rFonts w:ascii="Arial" w:hAnsi="Arial" w:cs="Arial"/>
            </w:rPr>
            <w:t>February 26, 2024</w:t>
          </w:r>
        </w:sdtContent>
      </w:sdt>
      <w:r w:rsidRPr="0045288F">
        <w:rPr>
          <w:rFonts w:ascii="Arial" w:hAnsi="Arial" w:cs="Arial"/>
        </w:rPr>
        <w:t xml:space="preserve"> at </w:t>
      </w:r>
      <w:sdt>
        <w:sdtPr>
          <w:rPr>
            <w:rFonts w:ascii="Arial" w:hAnsi="Arial" w:cs="Arial"/>
          </w:rPr>
          <w:alias w:val="Time"/>
          <w:tag w:val="Time"/>
          <w:id w:val="-1604260202"/>
          <w:placeholder>
            <w:docPart w:val="FD9A32EA9E1344EFA94786AFEF8CD32A"/>
          </w:placeholder>
        </w:sdtPr>
        <w:sdtContent>
          <w:r w:rsidR="004B79DB">
            <w:rPr>
              <w:rFonts w:ascii="Arial" w:hAnsi="Arial" w:cs="Arial"/>
            </w:rPr>
            <w:t>6:0</w:t>
          </w:r>
          <w:r w:rsidR="00070F9B">
            <w:rPr>
              <w:rFonts w:ascii="Arial" w:hAnsi="Arial" w:cs="Arial"/>
            </w:rPr>
            <w:t>0</w:t>
          </w:r>
        </w:sdtContent>
      </w:sdt>
      <w:r w:rsidRPr="0045288F">
        <w:rPr>
          <w:rFonts w:ascii="Arial" w:hAnsi="Arial" w:cs="Arial"/>
        </w:rPr>
        <w:t xml:space="preserve"> p.m. at the Town of Wellington</w:t>
      </w:r>
      <w:r w:rsidR="00C004CD" w:rsidRPr="0045288F">
        <w:rPr>
          <w:rFonts w:ascii="Arial" w:hAnsi="Arial" w:cs="Arial"/>
        </w:rPr>
        <w:t>.</w:t>
      </w:r>
      <w:r w:rsidR="00AC5017" w:rsidRPr="0045288F">
        <w:rPr>
          <w:rFonts w:ascii="Arial" w:hAnsi="Arial" w:cs="Arial"/>
        </w:rPr>
        <w:t xml:space="preserve"> </w:t>
      </w:r>
      <w:r w:rsidR="00301CDB" w:rsidRPr="0045288F">
        <w:rPr>
          <w:rFonts w:ascii="Arial" w:hAnsi="Arial" w:cs="Arial"/>
        </w:rPr>
        <w:t>The m</w:t>
      </w:r>
      <w:r w:rsidR="00AC5017" w:rsidRPr="0045288F">
        <w:rPr>
          <w:rFonts w:ascii="Arial" w:hAnsi="Arial" w:cs="Arial"/>
        </w:rPr>
        <w:t>eeting is being recorded</w:t>
      </w:r>
      <w:r w:rsidR="009C2872" w:rsidRPr="0045288F">
        <w:rPr>
          <w:rFonts w:ascii="Arial" w:hAnsi="Arial" w:cs="Arial"/>
        </w:rPr>
        <w:t xml:space="preserve"> and live streamed. </w:t>
      </w:r>
      <w:r w:rsidR="00AC5017" w:rsidRPr="0045288F">
        <w:rPr>
          <w:rFonts w:ascii="Arial" w:hAnsi="Arial" w:cs="Arial"/>
        </w:rPr>
        <w:t xml:space="preserve"> </w:t>
      </w:r>
    </w:p>
    <w:p w14:paraId="63176007" w14:textId="77777777" w:rsidR="000F7836" w:rsidRPr="0045288F" w:rsidRDefault="000F7836" w:rsidP="00764375">
      <w:pPr>
        <w:spacing w:after="0"/>
        <w:rPr>
          <w:rFonts w:ascii="Arial" w:hAnsi="Arial" w:cs="Arial"/>
        </w:rPr>
      </w:pPr>
    </w:p>
    <w:p w14:paraId="0031DFEC" w14:textId="52B3BB77" w:rsidR="00A01AE3" w:rsidRPr="0045288F" w:rsidRDefault="008E2EAB" w:rsidP="00764375">
      <w:pPr>
        <w:spacing w:after="0"/>
        <w:rPr>
          <w:rFonts w:ascii="Arial" w:hAnsi="Arial" w:cs="Arial"/>
        </w:rPr>
      </w:pPr>
      <w:r w:rsidRPr="0045288F">
        <w:rPr>
          <w:rFonts w:ascii="Arial" w:hAnsi="Arial" w:cs="Arial"/>
        </w:rPr>
        <w:t xml:space="preserve">Attendance: </w:t>
      </w:r>
    </w:p>
    <w:p w14:paraId="0EB3B173" w14:textId="24ADBB21" w:rsidR="00301CDB" w:rsidRPr="0045288F" w:rsidRDefault="0067588B" w:rsidP="00301CDB">
      <w:pPr>
        <w:spacing w:after="0"/>
        <w:rPr>
          <w:rFonts w:ascii="Arial" w:hAnsi="Arial" w:cs="Arial"/>
        </w:rPr>
      </w:pPr>
      <w:r w:rsidRPr="0045288F">
        <w:rPr>
          <w:rFonts w:ascii="Arial" w:hAnsi="Arial" w:cs="Arial"/>
        </w:rPr>
        <w:t>Christine Gaiter</w:t>
      </w:r>
    </w:p>
    <w:p w14:paraId="66A5557B" w14:textId="0CE4A6DE" w:rsidR="00C004CD" w:rsidRPr="0045288F" w:rsidRDefault="00C004CD" w:rsidP="00764375">
      <w:pPr>
        <w:spacing w:after="0"/>
        <w:rPr>
          <w:rFonts w:ascii="Arial" w:hAnsi="Arial" w:cs="Arial"/>
        </w:rPr>
      </w:pPr>
      <w:r w:rsidRPr="0045288F">
        <w:rPr>
          <w:rFonts w:ascii="Arial" w:hAnsi="Arial" w:cs="Arial"/>
        </w:rPr>
        <w:t>Jason Mellin</w:t>
      </w:r>
      <w:r w:rsidR="00F53C62">
        <w:rPr>
          <w:rFonts w:ascii="Arial" w:hAnsi="Arial" w:cs="Arial"/>
        </w:rPr>
        <w:t>, Vice Chair</w:t>
      </w:r>
    </w:p>
    <w:p w14:paraId="05A4167A" w14:textId="01EC3D8E" w:rsidR="00993104" w:rsidRDefault="0053301D" w:rsidP="009931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Nic Red</w:t>
      </w:r>
      <w:r w:rsidR="002E6BC7">
        <w:rPr>
          <w:rFonts w:ascii="Arial" w:hAnsi="Arial" w:cs="Arial"/>
        </w:rPr>
        <w:t>a</w:t>
      </w:r>
      <w:r>
        <w:rPr>
          <w:rFonts w:ascii="Arial" w:hAnsi="Arial" w:cs="Arial"/>
        </w:rPr>
        <w:t>vid, Chair</w:t>
      </w:r>
    </w:p>
    <w:p w14:paraId="70F1C2B1" w14:textId="2817525E" w:rsidR="002E6BC7" w:rsidRPr="0045288F" w:rsidRDefault="002E6BC7" w:rsidP="009931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Nick Nudell</w:t>
      </w:r>
    </w:p>
    <w:p w14:paraId="659A69A3" w14:textId="14481A1E" w:rsidR="00A01AE3" w:rsidRDefault="004B79DB" w:rsidP="00764375">
      <w:pPr>
        <w:spacing w:after="0"/>
        <w:rPr>
          <w:rFonts w:ascii="Arial" w:hAnsi="Arial" w:cs="Arial"/>
        </w:rPr>
      </w:pPr>
      <w:r w:rsidRPr="0045288F">
        <w:rPr>
          <w:rFonts w:ascii="Arial" w:hAnsi="Arial" w:cs="Arial"/>
        </w:rPr>
        <w:t>Sara Knaack</w:t>
      </w:r>
      <w:r w:rsidR="00AC0015" w:rsidRPr="0045288F">
        <w:rPr>
          <w:rFonts w:ascii="Arial" w:hAnsi="Arial" w:cs="Arial"/>
        </w:rPr>
        <w:tab/>
      </w:r>
    </w:p>
    <w:p w14:paraId="18315E66" w14:textId="77777777" w:rsidR="0017509F" w:rsidRPr="0045288F" w:rsidRDefault="0017509F" w:rsidP="0017509F">
      <w:pPr>
        <w:spacing w:after="0"/>
        <w:rPr>
          <w:rFonts w:ascii="Arial" w:hAnsi="Arial" w:cs="Arial"/>
        </w:rPr>
      </w:pPr>
      <w:r w:rsidRPr="0045288F">
        <w:rPr>
          <w:rFonts w:ascii="Arial" w:hAnsi="Arial" w:cs="Arial"/>
        </w:rPr>
        <w:t>Pat Johnson, Secretar</w:t>
      </w:r>
      <w:r>
        <w:rPr>
          <w:rFonts w:ascii="Arial" w:hAnsi="Arial" w:cs="Arial"/>
        </w:rPr>
        <w:t>y</w:t>
      </w:r>
    </w:p>
    <w:p w14:paraId="23CCE749" w14:textId="77777777" w:rsidR="004B79DB" w:rsidRPr="0045288F" w:rsidRDefault="004B79DB" w:rsidP="00764375">
      <w:pPr>
        <w:spacing w:after="0"/>
        <w:rPr>
          <w:rFonts w:ascii="Arial" w:hAnsi="Arial" w:cs="Arial"/>
        </w:rPr>
      </w:pPr>
    </w:p>
    <w:p w14:paraId="62FA281B" w14:textId="26A01034" w:rsidR="00A01AE3" w:rsidRPr="0045288F" w:rsidRDefault="00A01AE3" w:rsidP="00764375">
      <w:pPr>
        <w:spacing w:after="0"/>
        <w:rPr>
          <w:rFonts w:ascii="Arial" w:hAnsi="Arial" w:cs="Arial"/>
        </w:rPr>
      </w:pPr>
      <w:r w:rsidRPr="0045288F">
        <w:rPr>
          <w:rFonts w:ascii="Arial" w:hAnsi="Arial" w:cs="Arial"/>
        </w:rPr>
        <w:t>Others in attendance:</w:t>
      </w:r>
    </w:p>
    <w:p w14:paraId="31E19210" w14:textId="7A29EEEF" w:rsidR="00A01AE3" w:rsidRDefault="00A01AE3" w:rsidP="00764375">
      <w:pPr>
        <w:spacing w:after="0"/>
        <w:rPr>
          <w:rFonts w:ascii="Arial" w:hAnsi="Arial" w:cs="Arial"/>
        </w:rPr>
      </w:pPr>
      <w:r w:rsidRPr="0045288F">
        <w:rPr>
          <w:rFonts w:ascii="Arial" w:hAnsi="Arial" w:cs="Arial"/>
        </w:rPr>
        <w:t>Jon Gaiter, Trustee Liaison</w:t>
      </w:r>
      <w:r w:rsidR="000F4519" w:rsidRPr="0045288F">
        <w:rPr>
          <w:rFonts w:ascii="Arial" w:hAnsi="Arial" w:cs="Arial"/>
        </w:rPr>
        <w:tab/>
      </w:r>
    </w:p>
    <w:p w14:paraId="0CB23236" w14:textId="77777777" w:rsidR="004B79DB" w:rsidRPr="0045288F" w:rsidRDefault="004B79DB" w:rsidP="004B79DB">
      <w:pPr>
        <w:spacing w:after="0"/>
        <w:rPr>
          <w:rFonts w:ascii="Arial" w:hAnsi="Arial" w:cs="Arial"/>
        </w:rPr>
      </w:pPr>
      <w:r w:rsidRPr="0045288F">
        <w:rPr>
          <w:rFonts w:ascii="Arial" w:hAnsi="Arial" w:cs="Arial"/>
        </w:rPr>
        <w:t>Patty Garcia, Town Administrator</w:t>
      </w:r>
    </w:p>
    <w:p w14:paraId="345EEF97" w14:textId="77777777" w:rsidR="0017509F" w:rsidRDefault="0017509F" w:rsidP="0017509F">
      <w:pPr>
        <w:spacing w:after="0"/>
        <w:rPr>
          <w:rFonts w:ascii="Arial" w:hAnsi="Arial" w:cs="Arial"/>
        </w:rPr>
      </w:pPr>
      <w:r w:rsidRPr="0017509F">
        <w:rPr>
          <w:rFonts w:ascii="Arial" w:hAnsi="Arial" w:cs="Arial"/>
        </w:rPr>
        <w:t>Don Rhoads, Baker Tilly US, LLP - Wellington Finance Director/Treasurer</w:t>
      </w:r>
    </w:p>
    <w:p w14:paraId="2E960D22" w14:textId="77777777" w:rsidR="0017509F" w:rsidRPr="0017509F" w:rsidRDefault="0017509F" w:rsidP="0017509F">
      <w:pPr>
        <w:spacing w:after="0"/>
        <w:rPr>
          <w:rFonts w:ascii="Arial" w:hAnsi="Arial" w:cs="Arial"/>
        </w:rPr>
      </w:pPr>
    </w:p>
    <w:p w14:paraId="39957A8E" w14:textId="76FA7E04" w:rsidR="00A01AE3" w:rsidRPr="0045288F" w:rsidRDefault="00A01AE3" w:rsidP="004E31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45288F">
        <w:rPr>
          <w:rFonts w:ascii="Arial" w:hAnsi="Arial" w:cs="Arial"/>
          <w:b/>
          <w:bCs/>
        </w:rPr>
        <w:t>PUBLIC INVITED TO BE HEARD</w:t>
      </w:r>
    </w:p>
    <w:p w14:paraId="368B6437" w14:textId="0376691E" w:rsidR="00A01AE3" w:rsidRPr="0045288F" w:rsidRDefault="003A5834" w:rsidP="007643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 members of the public were in </w:t>
      </w:r>
      <w:r w:rsidR="00FB1652">
        <w:rPr>
          <w:rFonts w:ascii="Arial" w:hAnsi="Arial" w:cs="Arial"/>
        </w:rPr>
        <w:t>attendance;</w:t>
      </w:r>
      <w:r>
        <w:rPr>
          <w:rFonts w:ascii="Arial" w:hAnsi="Arial" w:cs="Arial"/>
        </w:rPr>
        <w:t xml:space="preserve"> therefore</w:t>
      </w:r>
      <w:r w:rsidR="00FB16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public comment was heard.</w:t>
      </w:r>
    </w:p>
    <w:p w14:paraId="0691DAA7" w14:textId="77777777" w:rsidR="00440734" w:rsidRPr="0045288F" w:rsidRDefault="00440734" w:rsidP="00764375">
      <w:pPr>
        <w:spacing w:after="0"/>
        <w:rPr>
          <w:rFonts w:ascii="Arial" w:hAnsi="Arial" w:cs="Arial"/>
        </w:rPr>
      </w:pPr>
    </w:p>
    <w:p w14:paraId="16C908B0" w14:textId="24AA43E0" w:rsidR="00040402" w:rsidRDefault="00040402" w:rsidP="00E957F5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CONSENT AGENDA</w:t>
      </w:r>
    </w:p>
    <w:p w14:paraId="28D9A6E2" w14:textId="77777777" w:rsidR="00070F9B" w:rsidRDefault="00040402" w:rsidP="00040402">
      <w:pPr>
        <w:pStyle w:val="ListParagraph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A motion to accept the m</w:t>
      </w:r>
      <w:r w:rsidRPr="004A7DF2">
        <w:rPr>
          <w:rFonts w:ascii="Arial" w:hAnsi="Arial" w:cs="Arial"/>
        </w:rPr>
        <w:t xml:space="preserve">inutes from </w:t>
      </w:r>
      <w:r>
        <w:rPr>
          <w:rFonts w:ascii="Arial" w:hAnsi="Arial" w:cs="Arial"/>
        </w:rPr>
        <w:t>the January 22, 2024</w:t>
      </w:r>
      <w:r w:rsidRPr="004A7DF2">
        <w:rPr>
          <w:rFonts w:ascii="Arial" w:hAnsi="Arial" w:cs="Arial"/>
        </w:rPr>
        <w:t xml:space="preserve"> Finance Committee Meeting</w:t>
      </w:r>
      <w:r>
        <w:rPr>
          <w:rFonts w:ascii="Arial" w:hAnsi="Arial" w:cs="Arial"/>
        </w:rPr>
        <w:t xml:space="preserve"> was made by </w:t>
      </w:r>
      <w:r w:rsidR="00070F9B">
        <w:rPr>
          <w:rFonts w:ascii="Arial" w:hAnsi="Arial" w:cs="Arial"/>
        </w:rPr>
        <w:t>Nick Nudell</w:t>
      </w:r>
      <w:r>
        <w:rPr>
          <w:rFonts w:ascii="Arial" w:hAnsi="Arial" w:cs="Arial"/>
        </w:rPr>
        <w:t xml:space="preserve">, and seconded by </w:t>
      </w:r>
      <w:r w:rsidR="00070F9B">
        <w:rPr>
          <w:rFonts w:ascii="Arial" w:hAnsi="Arial" w:cs="Arial"/>
        </w:rPr>
        <w:t>Sara Knaack</w:t>
      </w:r>
      <w:r>
        <w:rPr>
          <w:rFonts w:ascii="Arial" w:hAnsi="Arial" w:cs="Arial"/>
        </w:rPr>
        <w:t>. Motion passed.</w:t>
      </w:r>
      <w:r w:rsidR="00070F9B">
        <w:rPr>
          <w:rFonts w:ascii="Arial" w:hAnsi="Arial" w:cs="Arial"/>
        </w:rPr>
        <w:t xml:space="preserve"> </w:t>
      </w:r>
    </w:p>
    <w:p w14:paraId="02F92BF0" w14:textId="77777777" w:rsidR="00070F9B" w:rsidRDefault="00070F9B" w:rsidP="00040402">
      <w:pPr>
        <w:pStyle w:val="ListParagraph"/>
        <w:spacing w:after="120"/>
        <w:ind w:left="360"/>
        <w:rPr>
          <w:rFonts w:ascii="Arial" w:hAnsi="Arial" w:cs="Arial"/>
        </w:rPr>
      </w:pPr>
    </w:p>
    <w:p w14:paraId="242ADEBB" w14:textId="52620E3D" w:rsidR="004A7DF2" w:rsidRPr="004A7DF2" w:rsidRDefault="00A01AE3" w:rsidP="00E957F5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bCs/>
        </w:rPr>
      </w:pPr>
      <w:r w:rsidRPr="0045288F">
        <w:rPr>
          <w:rFonts w:ascii="Arial" w:hAnsi="Arial" w:cs="Arial"/>
          <w:b/>
          <w:bCs/>
        </w:rPr>
        <w:t>ACTION ITEMS /DISCUSSION ITEMS</w:t>
      </w:r>
      <w:r w:rsidR="004A7DF2" w:rsidRPr="004A7DF2">
        <w:t xml:space="preserve"> </w:t>
      </w:r>
    </w:p>
    <w:p w14:paraId="1C5C9309" w14:textId="6E58F304" w:rsidR="00040402" w:rsidRDefault="00040402" w:rsidP="003A018B">
      <w:pPr>
        <w:pStyle w:val="ListParagraph"/>
        <w:numPr>
          <w:ilvl w:val="0"/>
          <w:numId w:val="43"/>
        </w:numPr>
        <w:spacing w:after="120"/>
        <w:rPr>
          <w:rFonts w:ascii="Arial" w:hAnsi="Arial" w:cs="Arial"/>
        </w:rPr>
      </w:pPr>
      <w:r w:rsidRPr="00040402">
        <w:rPr>
          <w:rFonts w:ascii="Arial" w:hAnsi="Arial" w:cs="Arial"/>
        </w:rPr>
        <w:t>Preliminary Decembe</w:t>
      </w:r>
      <w:r w:rsidR="00AF71D9" w:rsidRPr="00040402">
        <w:rPr>
          <w:rFonts w:ascii="Arial" w:hAnsi="Arial" w:cs="Arial"/>
        </w:rPr>
        <w:t>r</w:t>
      </w:r>
      <w:r w:rsidR="004A7DF2" w:rsidRPr="00040402">
        <w:rPr>
          <w:rFonts w:ascii="Arial" w:hAnsi="Arial" w:cs="Arial"/>
        </w:rPr>
        <w:t xml:space="preserve"> 2023 Treasurer’s Report </w:t>
      </w:r>
      <w:r w:rsidR="00070F9B">
        <w:rPr>
          <w:rFonts w:ascii="Arial" w:hAnsi="Arial" w:cs="Arial"/>
        </w:rPr>
        <w:t>(Don Rhoads)</w:t>
      </w:r>
    </w:p>
    <w:p w14:paraId="663CF30B" w14:textId="4D86E713" w:rsidR="006712AB" w:rsidRDefault="006712AB" w:rsidP="006712AB">
      <w:pPr>
        <w:pStyle w:val="ListParagraph"/>
        <w:spacing w:after="120"/>
        <w:rPr>
          <w:rFonts w:ascii="Arial" w:hAnsi="Arial" w:cs="Arial"/>
        </w:rPr>
      </w:pPr>
      <w:r>
        <w:rPr>
          <w:rFonts w:ascii="Arial" w:hAnsi="Arial" w:cs="Arial"/>
        </w:rPr>
        <w:t>Questions:</w:t>
      </w:r>
    </w:p>
    <w:p w14:paraId="35A051D3" w14:textId="67AAA1ED" w:rsidR="00ED6771" w:rsidRDefault="00D83390" w:rsidP="00D83390">
      <w:pPr>
        <w:pStyle w:val="ListParagraph"/>
        <w:numPr>
          <w:ilvl w:val="0"/>
          <w:numId w:val="5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Is there a w</w:t>
      </w:r>
      <w:r w:rsidR="00ED6771">
        <w:rPr>
          <w:rFonts w:ascii="Arial" w:hAnsi="Arial" w:cs="Arial"/>
        </w:rPr>
        <w:t>ay to show which CIP goes with which fund</w:t>
      </w:r>
      <w:r>
        <w:rPr>
          <w:rFonts w:ascii="Arial" w:hAnsi="Arial" w:cs="Arial"/>
        </w:rPr>
        <w:t>?</w:t>
      </w:r>
      <w:r w:rsidR="00ED6771">
        <w:rPr>
          <w:rFonts w:ascii="Arial" w:hAnsi="Arial" w:cs="Arial"/>
        </w:rPr>
        <w:t xml:space="preserve"> Yes</w:t>
      </w:r>
      <w:r w:rsidR="006712AB">
        <w:rPr>
          <w:rFonts w:ascii="Arial" w:hAnsi="Arial" w:cs="Arial"/>
        </w:rPr>
        <w:t>, it can be noted</w:t>
      </w:r>
      <w:r w:rsidR="00ED6771">
        <w:rPr>
          <w:rFonts w:ascii="Arial" w:hAnsi="Arial" w:cs="Arial"/>
        </w:rPr>
        <w:t xml:space="preserve"> which ones belong in which fund</w:t>
      </w:r>
      <w:r w:rsidR="006712AB">
        <w:rPr>
          <w:rFonts w:ascii="Arial" w:hAnsi="Arial" w:cs="Arial"/>
        </w:rPr>
        <w:t>.</w:t>
      </w:r>
    </w:p>
    <w:p w14:paraId="59B21320" w14:textId="4A6389FA" w:rsidR="00ED6771" w:rsidRDefault="00ED6771" w:rsidP="00D83390">
      <w:pPr>
        <w:pStyle w:val="ListParagraph"/>
        <w:numPr>
          <w:ilvl w:val="0"/>
          <w:numId w:val="5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Why </w:t>
      </w:r>
      <w:r w:rsidR="006712AB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PW apparel under office supplies, not uniforms</w:t>
      </w:r>
      <w:r w:rsidR="006712AB">
        <w:rPr>
          <w:rFonts w:ascii="Arial" w:hAnsi="Arial" w:cs="Arial"/>
        </w:rPr>
        <w:t>?</w:t>
      </w:r>
    </w:p>
    <w:p w14:paraId="1D64B0A9" w14:textId="0D5946CD" w:rsidR="00ED6771" w:rsidRDefault="006712AB" w:rsidP="00D83390">
      <w:pPr>
        <w:pStyle w:val="ListParagraph"/>
        <w:numPr>
          <w:ilvl w:val="0"/>
          <w:numId w:val="5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Is there a new employee </w:t>
      </w:r>
      <w:r w:rsidR="00ED6771">
        <w:rPr>
          <w:rFonts w:ascii="Arial" w:hAnsi="Arial" w:cs="Arial"/>
        </w:rPr>
        <w:t>in IT, there’s a new computer</w:t>
      </w:r>
      <w:r>
        <w:rPr>
          <w:rFonts w:ascii="Arial" w:hAnsi="Arial" w:cs="Arial"/>
        </w:rPr>
        <w:t xml:space="preserve"> in the budget</w:t>
      </w:r>
      <w:r w:rsidR="00ED6771">
        <w:rPr>
          <w:rFonts w:ascii="Arial" w:hAnsi="Arial" w:cs="Arial"/>
        </w:rPr>
        <w:t xml:space="preserve"> for them. </w:t>
      </w:r>
      <w:r>
        <w:rPr>
          <w:rFonts w:ascii="Arial" w:hAnsi="Arial" w:cs="Arial"/>
        </w:rPr>
        <w:t xml:space="preserve">Patti will check. </w:t>
      </w:r>
    </w:p>
    <w:p w14:paraId="15C4EDE4" w14:textId="77777777" w:rsidR="000641A3" w:rsidRDefault="00ED6771" w:rsidP="00D83390">
      <w:pPr>
        <w:pStyle w:val="ListParagraph"/>
        <w:numPr>
          <w:ilvl w:val="0"/>
          <w:numId w:val="5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Office Supplies – </w:t>
      </w:r>
      <w:r w:rsidR="000641A3">
        <w:rPr>
          <w:rFonts w:ascii="Arial" w:hAnsi="Arial" w:cs="Arial"/>
        </w:rPr>
        <w:t xml:space="preserve">aren’t </w:t>
      </w:r>
      <w:r>
        <w:rPr>
          <w:rFonts w:ascii="Arial" w:hAnsi="Arial" w:cs="Arial"/>
        </w:rPr>
        <w:t>detailed, can there be more detail</w:t>
      </w:r>
      <w:r w:rsidR="006712A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14:paraId="152BE2E6" w14:textId="136F7523" w:rsidR="00ED6771" w:rsidRDefault="00ED6771" w:rsidP="00D83390">
      <w:pPr>
        <w:pStyle w:val="ListParagraph"/>
        <w:numPr>
          <w:ilvl w:val="0"/>
          <w:numId w:val="5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Gifts in office supplies, page 58, should it be there </w:t>
      </w:r>
      <w:r w:rsidR="000641A3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in Employee Relations? </w:t>
      </w:r>
      <w:r w:rsidR="000641A3">
        <w:rPr>
          <w:rFonts w:ascii="Arial" w:hAnsi="Arial" w:cs="Arial"/>
        </w:rPr>
        <w:t xml:space="preserve">It </w:t>
      </w:r>
      <w:r w:rsidR="008F7B27">
        <w:rPr>
          <w:rFonts w:ascii="Arial" w:hAnsi="Arial" w:cs="Arial"/>
        </w:rPr>
        <w:t xml:space="preserve">may be </w:t>
      </w:r>
      <w:r w:rsidR="000641A3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volunteer</w:t>
      </w:r>
      <w:r w:rsidR="000641A3">
        <w:rPr>
          <w:rFonts w:ascii="Arial" w:hAnsi="Arial" w:cs="Arial"/>
        </w:rPr>
        <w:t xml:space="preserve"> gifts and</w:t>
      </w:r>
      <w:r>
        <w:rPr>
          <w:rFonts w:ascii="Arial" w:hAnsi="Arial" w:cs="Arial"/>
        </w:rPr>
        <w:t xml:space="preserve"> </w:t>
      </w:r>
      <w:r w:rsidR="006378E2">
        <w:rPr>
          <w:rFonts w:ascii="Arial" w:hAnsi="Arial" w:cs="Arial"/>
        </w:rPr>
        <w:t>that would be</w:t>
      </w:r>
      <w:r>
        <w:rPr>
          <w:rFonts w:ascii="Arial" w:hAnsi="Arial" w:cs="Arial"/>
        </w:rPr>
        <w:t xml:space="preserve"> different than </w:t>
      </w:r>
      <w:r w:rsidR="006378E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mployee </w:t>
      </w:r>
      <w:r w:rsidR="006378E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elations. </w:t>
      </w:r>
      <w:r w:rsidR="000641A3">
        <w:rPr>
          <w:rFonts w:ascii="Arial" w:hAnsi="Arial" w:cs="Arial"/>
        </w:rPr>
        <w:t xml:space="preserve">Patti will </w:t>
      </w:r>
      <w:r>
        <w:rPr>
          <w:rFonts w:ascii="Arial" w:hAnsi="Arial" w:cs="Arial"/>
        </w:rPr>
        <w:t>ask what it is.</w:t>
      </w:r>
    </w:p>
    <w:p w14:paraId="035A1399" w14:textId="2FC4D84F" w:rsidR="00ED6771" w:rsidRDefault="00ED6771" w:rsidP="00D83390">
      <w:pPr>
        <w:pStyle w:val="ListParagraph"/>
        <w:numPr>
          <w:ilvl w:val="0"/>
          <w:numId w:val="5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Can a percentage of </w:t>
      </w:r>
      <w:r w:rsidR="00734E3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salary for benefits</w:t>
      </w:r>
      <w:r w:rsidR="00734E3F">
        <w:rPr>
          <w:rFonts w:ascii="Arial" w:hAnsi="Arial" w:cs="Arial"/>
        </w:rPr>
        <w:t xml:space="preserve"> be used</w:t>
      </w:r>
      <w:r>
        <w:rPr>
          <w:rFonts w:ascii="Arial" w:hAnsi="Arial" w:cs="Arial"/>
        </w:rPr>
        <w:t>, and the percentage moves with salary if an adjustment is needed, or a position moves</w:t>
      </w:r>
      <w:r w:rsidR="000641A3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Yes, it is a good idea. </w:t>
      </w:r>
    </w:p>
    <w:p w14:paraId="663A2CFF" w14:textId="77777777" w:rsidR="008F7B27" w:rsidRDefault="008F7B27" w:rsidP="008F7B27">
      <w:pPr>
        <w:pStyle w:val="ListParagraph"/>
        <w:spacing w:after="120"/>
        <w:ind w:left="1440"/>
        <w:rPr>
          <w:rFonts w:ascii="Arial" w:hAnsi="Arial" w:cs="Arial"/>
        </w:rPr>
      </w:pPr>
    </w:p>
    <w:p w14:paraId="3124539B" w14:textId="5715FE25" w:rsidR="00040402" w:rsidRDefault="00040402" w:rsidP="00ED6771">
      <w:pPr>
        <w:pStyle w:val="ListParagraph"/>
        <w:numPr>
          <w:ilvl w:val="0"/>
          <w:numId w:val="4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December 2023 Detailed Ledger Report</w:t>
      </w:r>
      <w:r w:rsidR="00ED6771">
        <w:rPr>
          <w:rFonts w:ascii="Arial" w:hAnsi="Arial" w:cs="Arial"/>
        </w:rPr>
        <w:t xml:space="preserve"> (Don Rhoads)</w:t>
      </w:r>
    </w:p>
    <w:p w14:paraId="4CC8BB98" w14:textId="77777777" w:rsidR="002112BD" w:rsidRDefault="002112BD" w:rsidP="002112BD">
      <w:pPr>
        <w:pStyle w:val="ListParagraph"/>
        <w:spacing w:after="120"/>
        <w:rPr>
          <w:rFonts w:ascii="Arial" w:hAnsi="Arial" w:cs="Arial"/>
        </w:rPr>
      </w:pPr>
    </w:p>
    <w:p w14:paraId="43A729C4" w14:textId="065C2075" w:rsidR="00345826" w:rsidRDefault="00352684" w:rsidP="000739C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bCs/>
        </w:rPr>
      </w:pPr>
      <w:r w:rsidRPr="00F56004">
        <w:rPr>
          <w:rFonts w:ascii="Arial" w:hAnsi="Arial" w:cs="Arial"/>
          <w:b/>
          <w:bCs/>
        </w:rPr>
        <w:t>REPORTS</w:t>
      </w:r>
    </w:p>
    <w:p w14:paraId="45AA710C" w14:textId="71259186" w:rsidR="002112BD" w:rsidRDefault="002112BD" w:rsidP="002112BD">
      <w:pPr>
        <w:pStyle w:val="ListParagraph"/>
        <w:numPr>
          <w:ilvl w:val="0"/>
          <w:numId w:val="4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2023 Town of Wellington Annual Report (Patti Garcia)</w:t>
      </w:r>
    </w:p>
    <w:p w14:paraId="64C1EA86" w14:textId="77777777" w:rsidR="00235EE0" w:rsidRDefault="00235EE0" w:rsidP="00C95DB9">
      <w:pPr>
        <w:pStyle w:val="ListParagraph"/>
        <w:spacing w:after="120"/>
        <w:rPr>
          <w:rFonts w:ascii="Arial" w:hAnsi="Arial" w:cs="Arial"/>
        </w:rPr>
      </w:pPr>
    </w:p>
    <w:p w14:paraId="6D48A7F8" w14:textId="4D2CB958" w:rsidR="002112BD" w:rsidRDefault="002112BD" w:rsidP="002112BD">
      <w:pPr>
        <w:pStyle w:val="ListParagraph"/>
        <w:numPr>
          <w:ilvl w:val="0"/>
          <w:numId w:val="4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Staff Communications</w:t>
      </w:r>
    </w:p>
    <w:p w14:paraId="24138589" w14:textId="599A536D" w:rsidR="00AB3B9B" w:rsidRPr="00AB3B9B" w:rsidRDefault="00AB3B9B" w:rsidP="00AB3B9B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Response to Questions from January 22, 2024 Finance Committee Meeting</w:t>
      </w:r>
    </w:p>
    <w:p w14:paraId="71B184D1" w14:textId="4B5B9580" w:rsidR="00370C27" w:rsidRDefault="00434D88" w:rsidP="00434D88">
      <w:pPr>
        <w:pStyle w:val="ListParagraph"/>
        <w:numPr>
          <w:ilvl w:val="0"/>
          <w:numId w:val="46"/>
        </w:numPr>
        <w:spacing w:after="120"/>
        <w:ind w:left="18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#6, </w:t>
      </w:r>
      <w:r w:rsidR="00D6057C">
        <w:rPr>
          <w:rFonts w:ascii="Arial" w:hAnsi="Arial" w:cs="Arial"/>
        </w:rPr>
        <w:t>Audit</w:t>
      </w:r>
      <w:r w:rsidR="00370C27">
        <w:rPr>
          <w:rFonts w:ascii="Arial" w:hAnsi="Arial" w:cs="Arial"/>
        </w:rPr>
        <w:t xml:space="preserve"> Update</w:t>
      </w:r>
      <w:r w:rsidR="00D6057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Don has reviewed</w:t>
      </w:r>
      <w:r w:rsidR="00D6057C">
        <w:rPr>
          <w:rFonts w:ascii="Arial" w:hAnsi="Arial" w:cs="Arial"/>
        </w:rPr>
        <w:t xml:space="preserve"> the financial statements and </w:t>
      </w:r>
      <w:r>
        <w:rPr>
          <w:rFonts w:ascii="Arial" w:hAnsi="Arial" w:cs="Arial"/>
        </w:rPr>
        <w:t xml:space="preserve">provided info </w:t>
      </w:r>
      <w:r w:rsidR="00D6057C">
        <w:rPr>
          <w:rFonts w:ascii="Arial" w:hAnsi="Arial" w:cs="Arial"/>
        </w:rPr>
        <w:t>back to the auditors. Hope to have it back in time to add it to March 12</w:t>
      </w:r>
      <w:r w:rsidR="00D6057C" w:rsidRPr="00235EE0">
        <w:rPr>
          <w:rFonts w:ascii="Arial" w:hAnsi="Arial" w:cs="Arial"/>
          <w:vertAlign w:val="superscript"/>
        </w:rPr>
        <w:t>th</w:t>
      </w:r>
      <w:r w:rsidR="00D6057C">
        <w:rPr>
          <w:rFonts w:ascii="Arial" w:hAnsi="Arial" w:cs="Arial"/>
        </w:rPr>
        <w:t xml:space="preserve"> BOT meeting agenda.</w:t>
      </w:r>
    </w:p>
    <w:p w14:paraId="29BD4399" w14:textId="1685899F" w:rsidR="00D6057C" w:rsidRDefault="00434D88" w:rsidP="00434D88">
      <w:pPr>
        <w:pStyle w:val="ListParagraph"/>
        <w:numPr>
          <w:ilvl w:val="0"/>
          <w:numId w:val="46"/>
        </w:numPr>
        <w:spacing w:after="12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#3, </w:t>
      </w:r>
      <w:r w:rsidR="00D6057C">
        <w:rPr>
          <w:rFonts w:ascii="Arial" w:hAnsi="Arial" w:cs="Arial"/>
        </w:rPr>
        <w:t>No budget for the debt service – resulted in action that had to go back to board</w:t>
      </w:r>
      <w:r>
        <w:rPr>
          <w:rFonts w:ascii="Arial" w:hAnsi="Arial" w:cs="Arial"/>
        </w:rPr>
        <w:t xml:space="preserve"> – thanks to the</w:t>
      </w:r>
      <w:r w:rsidR="00D6057C">
        <w:rPr>
          <w:rFonts w:ascii="Arial" w:hAnsi="Arial" w:cs="Arial"/>
        </w:rPr>
        <w:t xml:space="preserve"> </w:t>
      </w:r>
      <w:r w:rsidR="00734E3F">
        <w:rPr>
          <w:rFonts w:ascii="Arial" w:hAnsi="Arial" w:cs="Arial"/>
        </w:rPr>
        <w:t>F</w:t>
      </w:r>
      <w:r w:rsidR="00D6057C">
        <w:rPr>
          <w:rFonts w:ascii="Arial" w:hAnsi="Arial" w:cs="Arial"/>
        </w:rPr>
        <w:t xml:space="preserve">inance </w:t>
      </w:r>
      <w:r w:rsidR="00734E3F">
        <w:rPr>
          <w:rFonts w:ascii="Arial" w:hAnsi="Arial" w:cs="Arial"/>
        </w:rPr>
        <w:t>C</w:t>
      </w:r>
      <w:r w:rsidR="00D6057C">
        <w:rPr>
          <w:rFonts w:ascii="Arial" w:hAnsi="Arial" w:cs="Arial"/>
        </w:rPr>
        <w:t xml:space="preserve">ommittee </w:t>
      </w:r>
      <w:r>
        <w:rPr>
          <w:rFonts w:ascii="Arial" w:hAnsi="Arial" w:cs="Arial"/>
        </w:rPr>
        <w:t xml:space="preserve">for noting it wasn’t </w:t>
      </w:r>
      <w:r w:rsidR="00734E3F">
        <w:rPr>
          <w:rFonts w:ascii="Arial" w:hAnsi="Arial" w:cs="Arial"/>
        </w:rPr>
        <w:t>included</w:t>
      </w:r>
      <w:r>
        <w:rPr>
          <w:rFonts w:ascii="Arial" w:hAnsi="Arial" w:cs="Arial"/>
        </w:rPr>
        <w:t>.</w:t>
      </w:r>
      <w:r w:rsidR="00D6057C">
        <w:rPr>
          <w:rFonts w:ascii="Arial" w:hAnsi="Arial" w:cs="Arial"/>
        </w:rPr>
        <w:t xml:space="preserve"> </w:t>
      </w:r>
    </w:p>
    <w:p w14:paraId="278D784B" w14:textId="77777777" w:rsidR="008F7B27" w:rsidRDefault="008F7B27" w:rsidP="008F7B27">
      <w:pPr>
        <w:pStyle w:val="ListParagraph"/>
        <w:spacing w:after="120"/>
        <w:ind w:left="1800"/>
        <w:rPr>
          <w:rFonts w:ascii="Arial" w:hAnsi="Arial" w:cs="Arial"/>
        </w:rPr>
      </w:pPr>
    </w:p>
    <w:p w14:paraId="5C604BBA" w14:textId="5FE1367D" w:rsidR="008F7B27" w:rsidRDefault="008F7B27" w:rsidP="008F7B27">
      <w:pPr>
        <w:pStyle w:val="ListParagraph"/>
        <w:numPr>
          <w:ilvl w:val="0"/>
          <w:numId w:val="4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Finance Committee Members Communications</w:t>
      </w:r>
    </w:p>
    <w:p w14:paraId="467FABB2" w14:textId="0C84C403" w:rsidR="00434D88" w:rsidRPr="008F7B27" w:rsidRDefault="00AB3B9B" w:rsidP="008F7B27">
      <w:pPr>
        <w:pStyle w:val="ListParagraph"/>
        <w:numPr>
          <w:ilvl w:val="0"/>
          <w:numId w:val="51"/>
        </w:numPr>
        <w:spacing w:after="0"/>
        <w:rPr>
          <w:rFonts w:ascii="Arial" w:hAnsi="Arial" w:cs="Arial"/>
        </w:rPr>
      </w:pPr>
      <w:r w:rsidRPr="008F7B27">
        <w:rPr>
          <w:rFonts w:ascii="Arial" w:hAnsi="Arial" w:cs="Arial"/>
        </w:rPr>
        <w:t>Christine</w:t>
      </w:r>
      <w:r w:rsidR="00053E64" w:rsidRPr="008F7B27">
        <w:rPr>
          <w:rFonts w:ascii="Arial" w:hAnsi="Arial" w:cs="Arial"/>
        </w:rPr>
        <w:t xml:space="preserve"> – Community questions</w:t>
      </w:r>
      <w:r w:rsidRPr="008F7B27">
        <w:rPr>
          <w:rFonts w:ascii="Arial" w:hAnsi="Arial" w:cs="Arial"/>
        </w:rPr>
        <w:t xml:space="preserve">: </w:t>
      </w:r>
    </w:p>
    <w:p w14:paraId="6AB3B02B" w14:textId="7D1E53FA" w:rsidR="001257EF" w:rsidRDefault="00053E64" w:rsidP="001257EF">
      <w:pPr>
        <w:pStyle w:val="ListParagraph"/>
        <w:numPr>
          <w:ilvl w:val="0"/>
          <w:numId w:val="4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B3B9B" w:rsidRPr="00053E64">
        <w:rPr>
          <w:rFonts w:ascii="Arial" w:hAnsi="Arial" w:cs="Arial"/>
        </w:rPr>
        <w:t>n 2019 admin transfers</w:t>
      </w:r>
      <w:r>
        <w:rPr>
          <w:rFonts w:ascii="Arial" w:hAnsi="Arial" w:cs="Arial"/>
        </w:rPr>
        <w:t xml:space="preserve"> b</w:t>
      </w:r>
      <w:r w:rsidRPr="00053E64">
        <w:rPr>
          <w:rFonts w:ascii="Arial" w:hAnsi="Arial" w:cs="Arial"/>
        </w:rPr>
        <w:t xml:space="preserve">etween </w:t>
      </w:r>
      <w:r w:rsidR="00734E3F">
        <w:rPr>
          <w:rFonts w:ascii="Arial" w:hAnsi="Arial" w:cs="Arial"/>
        </w:rPr>
        <w:t>G</w:t>
      </w:r>
      <w:r w:rsidRPr="00053E64">
        <w:rPr>
          <w:rFonts w:ascii="Arial" w:hAnsi="Arial" w:cs="Arial"/>
        </w:rPr>
        <w:t xml:space="preserve">eneral </w:t>
      </w:r>
      <w:r w:rsidR="00734E3F">
        <w:rPr>
          <w:rFonts w:ascii="Arial" w:hAnsi="Arial" w:cs="Arial"/>
        </w:rPr>
        <w:t>F</w:t>
      </w:r>
      <w:r w:rsidRPr="00053E64">
        <w:rPr>
          <w:rFonts w:ascii="Arial" w:hAnsi="Arial" w:cs="Arial"/>
        </w:rPr>
        <w:t>und and water and sewer funds</w:t>
      </w:r>
      <w:r>
        <w:rPr>
          <w:rFonts w:ascii="Arial" w:hAnsi="Arial" w:cs="Arial"/>
        </w:rPr>
        <w:t xml:space="preserve"> began, a</w:t>
      </w:r>
      <w:r w:rsidR="00AB3B9B" w:rsidRPr="00053E64">
        <w:rPr>
          <w:rFonts w:ascii="Arial" w:hAnsi="Arial" w:cs="Arial"/>
        </w:rPr>
        <w:t>re they required?</w:t>
      </w:r>
      <w:r>
        <w:rPr>
          <w:rFonts w:ascii="Arial" w:hAnsi="Arial" w:cs="Arial"/>
        </w:rPr>
        <w:t xml:space="preserve"> Yes, they are, </w:t>
      </w:r>
      <w:r w:rsidR="00734E3F">
        <w:rPr>
          <w:rFonts w:ascii="Arial" w:hAnsi="Arial" w:cs="Arial"/>
        </w:rPr>
        <w:t xml:space="preserve">because the General Fund supplies services to the utilities. The other option would be for the </w:t>
      </w:r>
      <w:r w:rsidR="00AB3B9B" w:rsidRPr="00053E64">
        <w:rPr>
          <w:rFonts w:ascii="Arial" w:hAnsi="Arial" w:cs="Arial"/>
        </w:rPr>
        <w:t xml:space="preserve">water and sewer funds </w:t>
      </w:r>
      <w:r>
        <w:rPr>
          <w:rFonts w:ascii="Arial" w:hAnsi="Arial" w:cs="Arial"/>
        </w:rPr>
        <w:t xml:space="preserve">to </w:t>
      </w:r>
      <w:r w:rsidR="00AB3B9B" w:rsidRPr="00053E64">
        <w:rPr>
          <w:rFonts w:ascii="Arial" w:hAnsi="Arial" w:cs="Arial"/>
        </w:rPr>
        <w:t>handle</w:t>
      </w:r>
      <w:r>
        <w:rPr>
          <w:rFonts w:ascii="Arial" w:hAnsi="Arial" w:cs="Arial"/>
        </w:rPr>
        <w:t xml:space="preserve"> and pay for </w:t>
      </w:r>
      <w:r w:rsidR="00AB3B9B" w:rsidRPr="00053E64">
        <w:rPr>
          <w:rFonts w:ascii="Arial" w:hAnsi="Arial" w:cs="Arial"/>
        </w:rPr>
        <w:t>their own administrative services.</w:t>
      </w:r>
    </w:p>
    <w:p w14:paraId="1B446D78" w14:textId="67AC7B96" w:rsidR="00595694" w:rsidRPr="001257EF" w:rsidRDefault="001257EF" w:rsidP="001257EF">
      <w:pPr>
        <w:pStyle w:val="ListParagraph"/>
        <w:numPr>
          <w:ilvl w:val="0"/>
          <w:numId w:val="49"/>
        </w:numPr>
        <w:spacing w:after="120"/>
        <w:rPr>
          <w:rFonts w:ascii="Arial" w:hAnsi="Arial" w:cs="Arial"/>
        </w:rPr>
      </w:pPr>
      <w:r w:rsidRPr="001257EF">
        <w:rPr>
          <w:rFonts w:ascii="Arial" w:hAnsi="Arial" w:cs="Arial"/>
        </w:rPr>
        <w:t>There’s c</w:t>
      </w:r>
      <w:r w:rsidR="00AB3B9B" w:rsidRPr="001257EF">
        <w:rPr>
          <w:rFonts w:ascii="Arial" w:hAnsi="Arial" w:cs="Arial"/>
        </w:rPr>
        <w:t>ommunity chatter about a forensic audit</w:t>
      </w:r>
      <w:r w:rsidRPr="001257EF">
        <w:rPr>
          <w:rFonts w:ascii="Arial" w:hAnsi="Arial" w:cs="Arial"/>
        </w:rPr>
        <w:t xml:space="preserve"> (FA), l</w:t>
      </w:r>
      <w:r w:rsidR="00AB3B9B" w:rsidRPr="001257EF">
        <w:rPr>
          <w:rFonts w:ascii="Arial" w:hAnsi="Arial" w:cs="Arial"/>
        </w:rPr>
        <w:t>ooking to see if there was criminal activity. D</w:t>
      </w:r>
      <w:r w:rsidRPr="001257EF">
        <w:rPr>
          <w:rFonts w:ascii="Arial" w:hAnsi="Arial" w:cs="Arial"/>
        </w:rPr>
        <w:t>on said</w:t>
      </w:r>
      <w:r w:rsidR="00AB3B9B" w:rsidRPr="001257EF">
        <w:rPr>
          <w:rFonts w:ascii="Arial" w:hAnsi="Arial" w:cs="Arial"/>
        </w:rPr>
        <w:t xml:space="preserve">: </w:t>
      </w:r>
      <w:r w:rsidRPr="001257EF">
        <w:rPr>
          <w:rFonts w:ascii="Arial" w:hAnsi="Arial" w:cs="Arial"/>
        </w:rPr>
        <w:t>there would need to be evidence of</w:t>
      </w:r>
      <w:r w:rsidR="00AB3B9B" w:rsidRPr="001257EF">
        <w:rPr>
          <w:rFonts w:ascii="Arial" w:hAnsi="Arial" w:cs="Arial"/>
        </w:rPr>
        <w:t xml:space="preserve"> a specific instance of malfeasance or fraud</w:t>
      </w:r>
      <w:r w:rsidRPr="001257EF">
        <w:rPr>
          <w:rFonts w:ascii="Arial" w:hAnsi="Arial" w:cs="Arial"/>
        </w:rPr>
        <w:t xml:space="preserve"> and that </w:t>
      </w:r>
      <w:r w:rsidR="00AB3B9B" w:rsidRPr="001257EF">
        <w:rPr>
          <w:rFonts w:ascii="Arial" w:hAnsi="Arial" w:cs="Arial"/>
        </w:rPr>
        <w:t>FA</w:t>
      </w:r>
      <w:r w:rsidRPr="001257EF">
        <w:rPr>
          <w:rFonts w:ascii="Arial" w:hAnsi="Arial" w:cs="Arial"/>
        </w:rPr>
        <w:t>’s</w:t>
      </w:r>
      <w:r w:rsidR="00AB3B9B" w:rsidRPr="001257EF">
        <w:rPr>
          <w:rFonts w:ascii="Arial" w:hAnsi="Arial" w:cs="Arial"/>
        </w:rPr>
        <w:t xml:space="preserve"> are very expensive</w:t>
      </w:r>
      <w:r w:rsidRPr="001257EF">
        <w:rPr>
          <w:rFonts w:ascii="Arial" w:hAnsi="Arial" w:cs="Arial"/>
        </w:rPr>
        <w:t xml:space="preserve">. </w:t>
      </w:r>
      <w:r w:rsidR="00AB3B9B" w:rsidRPr="001257EF">
        <w:rPr>
          <w:rFonts w:ascii="Arial" w:hAnsi="Arial" w:cs="Arial"/>
        </w:rPr>
        <w:t>Don is not aware of anything to warrant a FA</w:t>
      </w:r>
      <w:r>
        <w:rPr>
          <w:rFonts w:ascii="Arial" w:hAnsi="Arial" w:cs="Arial"/>
        </w:rPr>
        <w:t xml:space="preserve"> in what he’s reviewed</w:t>
      </w:r>
      <w:r w:rsidR="00AB3B9B" w:rsidRPr="001257EF">
        <w:rPr>
          <w:rFonts w:ascii="Arial" w:hAnsi="Arial" w:cs="Arial"/>
        </w:rPr>
        <w:t>.</w:t>
      </w:r>
    </w:p>
    <w:p w14:paraId="76374A78" w14:textId="77777777" w:rsidR="001257EF" w:rsidRPr="00EE0B93" w:rsidRDefault="001257EF" w:rsidP="001257EF">
      <w:pPr>
        <w:pStyle w:val="ListParagraph"/>
        <w:spacing w:after="120"/>
        <w:ind w:left="360"/>
        <w:rPr>
          <w:rFonts w:ascii="Arial" w:hAnsi="Arial" w:cs="Arial"/>
        </w:rPr>
      </w:pPr>
    </w:p>
    <w:p w14:paraId="5F938965" w14:textId="1444ECA3" w:rsidR="00A01AE3" w:rsidRPr="00F56004" w:rsidRDefault="00A01AE3" w:rsidP="00764375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  <w:bCs/>
        </w:rPr>
      </w:pPr>
      <w:r w:rsidRPr="00F56004">
        <w:rPr>
          <w:rFonts w:ascii="Arial" w:hAnsi="Arial" w:cs="Arial"/>
          <w:b/>
          <w:bCs/>
        </w:rPr>
        <w:t>ADJOURN</w:t>
      </w:r>
    </w:p>
    <w:p w14:paraId="3E0D16B4" w14:textId="459D2E99" w:rsidR="00DE2A4C" w:rsidRPr="00F56004" w:rsidRDefault="00D63F2F" w:rsidP="00764375">
      <w:pPr>
        <w:spacing w:after="0"/>
        <w:rPr>
          <w:rFonts w:ascii="Arial" w:hAnsi="Arial" w:cs="Arial"/>
        </w:rPr>
      </w:pPr>
      <w:r w:rsidRPr="00F56004">
        <w:rPr>
          <w:rFonts w:ascii="Arial" w:hAnsi="Arial" w:cs="Arial"/>
        </w:rPr>
        <w:t xml:space="preserve">The </w:t>
      </w:r>
      <w:r w:rsidR="00DE2A4C" w:rsidRPr="00F56004">
        <w:rPr>
          <w:rFonts w:ascii="Arial" w:hAnsi="Arial" w:cs="Arial"/>
        </w:rPr>
        <w:t>meeting was adjourned</w:t>
      </w:r>
      <w:r w:rsidRPr="00F56004">
        <w:rPr>
          <w:rFonts w:ascii="Arial" w:hAnsi="Arial" w:cs="Arial"/>
        </w:rPr>
        <w:t xml:space="preserve"> at </w:t>
      </w:r>
      <w:r w:rsidR="00C95DB9">
        <w:rPr>
          <w:rFonts w:ascii="Arial" w:hAnsi="Arial" w:cs="Arial"/>
        </w:rPr>
        <w:t>6</w:t>
      </w:r>
      <w:r w:rsidR="00595694">
        <w:rPr>
          <w:rFonts w:ascii="Arial" w:hAnsi="Arial" w:cs="Arial"/>
        </w:rPr>
        <w:t>:</w:t>
      </w:r>
      <w:r w:rsidR="00C95DB9">
        <w:rPr>
          <w:rFonts w:ascii="Arial" w:hAnsi="Arial" w:cs="Arial"/>
        </w:rPr>
        <w:t>49</w:t>
      </w:r>
      <w:r w:rsidR="00D50CE8" w:rsidRPr="00F56004">
        <w:rPr>
          <w:rFonts w:ascii="Arial" w:hAnsi="Arial" w:cs="Arial"/>
        </w:rPr>
        <w:t xml:space="preserve"> </w:t>
      </w:r>
      <w:r w:rsidR="0056529E" w:rsidRPr="00F56004">
        <w:rPr>
          <w:rFonts w:ascii="Arial" w:hAnsi="Arial" w:cs="Arial"/>
        </w:rPr>
        <w:t>PM</w:t>
      </w:r>
      <w:r w:rsidR="00DE49DC" w:rsidRPr="00F56004">
        <w:rPr>
          <w:rFonts w:ascii="Arial" w:hAnsi="Arial" w:cs="Arial"/>
        </w:rPr>
        <w:t>.</w:t>
      </w:r>
      <w:r w:rsidR="00DE2A4C" w:rsidRPr="00F56004">
        <w:rPr>
          <w:rFonts w:ascii="Arial" w:hAnsi="Arial" w:cs="Arial"/>
        </w:rPr>
        <w:t xml:space="preserve"> </w:t>
      </w:r>
    </w:p>
    <w:p w14:paraId="471E1318" w14:textId="77777777" w:rsidR="00F64D07" w:rsidRPr="00F56004" w:rsidRDefault="00F64D07" w:rsidP="00F64D07">
      <w:pPr>
        <w:spacing w:after="0"/>
        <w:rPr>
          <w:rFonts w:ascii="Arial" w:hAnsi="Arial" w:cs="Arial"/>
        </w:rPr>
      </w:pPr>
    </w:p>
    <w:p w14:paraId="604B35A0" w14:textId="41AA8E33" w:rsidR="00A01AE3" w:rsidRPr="00F56004" w:rsidRDefault="00F64D07" w:rsidP="00F64D07">
      <w:pPr>
        <w:spacing w:after="0"/>
        <w:rPr>
          <w:rFonts w:ascii="Arial" w:hAnsi="Arial" w:cs="Arial"/>
        </w:rPr>
      </w:pPr>
      <w:r w:rsidRPr="00F56004">
        <w:rPr>
          <w:rFonts w:ascii="Arial" w:hAnsi="Arial" w:cs="Arial"/>
        </w:rPr>
        <w:t>Pat Johnson</w:t>
      </w:r>
    </w:p>
    <w:p w14:paraId="1F7C928C" w14:textId="289DD7C4" w:rsidR="00090B8E" w:rsidRPr="00F56004" w:rsidRDefault="00F64D07" w:rsidP="002D2032">
      <w:pPr>
        <w:spacing w:after="0"/>
        <w:rPr>
          <w:rFonts w:ascii="Arial" w:hAnsi="Arial" w:cs="Arial"/>
        </w:rPr>
      </w:pPr>
      <w:r w:rsidRPr="00F56004">
        <w:rPr>
          <w:rFonts w:ascii="Arial" w:hAnsi="Arial" w:cs="Arial"/>
        </w:rPr>
        <w:t>Finance Committee Secretary</w:t>
      </w:r>
    </w:p>
    <w:sectPr w:rsidR="00090B8E" w:rsidRPr="00F56004" w:rsidSect="00C90287">
      <w:pgSz w:w="12240" w:h="15840"/>
      <w:pgMar w:top="864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D7E6" w14:textId="77777777" w:rsidR="00C90287" w:rsidRDefault="00C90287" w:rsidP="008A5EA6">
      <w:pPr>
        <w:spacing w:after="0" w:line="240" w:lineRule="auto"/>
      </w:pPr>
      <w:r>
        <w:separator/>
      </w:r>
    </w:p>
  </w:endnote>
  <w:endnote w:type="continuationSeparator" w:id="0">
    <w:p w14:paraId="4C64D548" w14:textId="77777777" w:rsidR="00C90287" w:rsidRDefault="00C90287" w:rsidP="008A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8650" w14:textId="77777777" w:rsidR="00C90287" w:rsidRDefault="00C90287" w:rsidP="008A5EA6">
      <w:pPr>
        <w:spacing w:after="0" w:line="240" w:lineRule="auto"/>
      </w:pPr>
      <w:r>
        <w:separator/>
      </w:r>
    </w:p>
  </w:footnote>
  <w:footnote w:type="continuationSeparator" w:id="0">
    <w:p w14:paraId="6588AF6A" w14:textId="77777777" w:rsidR="00C90287" w:rsidRDefault="00C90287" w:rsidP="008A5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991"/>
    <w:multiLevelType w:val="hybridMultilevel"/>
    <w:tmpl w:val="20605B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13298"/>
    <w:multiLevelType w:val="hybridMultilevel"/>
    <w:tmpl w:val="6C00CA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C30D54"/>
    <w:multiLevelType w:val="hybridMultilevel"/>
    <w:tmpl w:val="2290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B10"/>
    <w:multiLevelType w:val="hybridMultilevel"/>
    <w:tmpl w:val="94667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8C6F85"/>
    <w:multiLevelType w:val="hybridMultilevel"/>
    <w:tmpl w:val="0EB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36F29"/>
    <w:multiLevelType w:val="hybridMultilevel"/>
    <w:tmpl w:val="FC28252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7B55913"/>
    <w:multiLevelType w:val="hybridMultilevel"/>
    <w:tmpl w:val="D682B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EE"/>
    <w:multiLevelType w:val="hybridMultilevel"/>
    <w:tmpl w:val="706EC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692A"/>
    <w:multiLevelType w:val="hybridMultilevel"/>
    <w:tmpl w:val="8EA86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34076F"/>
    <w:multiLevelType w:val="hybridMultilevel"/>
    <w:tmpl w:val="99027A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657EC4"/>
    <w:multiLevelType w:val="hybridMultilevel"/>
    <w:tmpl w:val="6F4AD7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928EA"/>
    <w:multiLevelType w:val="hybridMultilevel"/>
    <w:tmpl w:val="B128F0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555B8A"/>
    <w:multiLevelType w:val="hybridMultilevel"/>
    <w:tmpl w:val="6ABC102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4D5C70"/>
    <w:multiLevelType w:val="hybridMultilevel"/>
    <w:tmpl w:val="40A68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B944FE"/>
    <w:multiLevelType w:val="hybridMultilevel"/>
    <w:tmpl w:val="865CF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814D40"/>
    <w:multiLevelType w:val="hybridMultilevel"/>
    <w:tmpl w:val="864A5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D2565C"/>
    <w:multiLevelType w:val="hybridMultilevel"/>
    <w:tmpl w:val="E6D886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23232D"/>
    <w:multiLevelType w:val="hybridMultilevel"/>
    <w:tmpl w:val="4530C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BA196F"/>
    <w:multiLevelType w:val="hybridMultilevel"/>
    <w:tmpl w:val="1128AE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B76EC1"/>
    <w:multiLevelType w:val="hybridMultilevel"/>
    <w:tmpl w:val="7B280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331FE7"/>
    <w:multiLevelType w:val="hybridMultilevel"/>
    <w:tmpl w:val="26BA2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981551"/>
    <w:multiLevelType w:val="hybridMultilevel"/>
    <w:tmpl w:val="596A96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27408D"/>
    <w:multiLevelType w:val="hybridMultilevel"/>
    <w:tmpl w:val="47FAD7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C21B09"/>
    <w:multiLevelType w:val="hybridMultilevel"/>
    <w:tmpl w:val="B7E42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23056"/>
    <w:multiLevelType w:val="hybridMultilevel"/>
    <w:tmpl w:val="D018D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F268B"/>
    <w:multiLevelType w:val="hybridMultilevel"/>
    <w:tmpl w:val="C106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275DF4"/>
    <w:multiLevelType w:val="hybridMultilevel"/>
    <w:tmpl w:val="A8EA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6111F"/>
    <w:multiLevelType w:val="hybridMultilevel"/>
    <w:tmpl w:val="2BD85C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C5574"/>
    <w:multiLevelType w:val="hybridMultilevel"/>
    <w:tmpl w:val="EE9C9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D35DE1"/>
    <w:multiLevelType w:val="hybridMultilevel"/>
    <w:tmpl w:val="982C7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C1120"/>
    <w:multiLevelType w:val="hybridMultilevel"/>
    <w:tmpl w:val="73CE38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4214F2"/>
    <w:multiLevelType w:val="hybridMultilevel"/>
    <w:tmpl w:val="6BA618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0F2DCC"/>
    <w:multiLevelType w:val="hybridMultilevel"/>
    <w:tmpl w:val="D99260F4"/>
    <w:lvl w:ilvl="0" w:tplc="01A6A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54FA9"/>
    <w:multiLevelType w:val="hybridMultilevel"/>
    <w:tmpl w:val="8CB8F3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F03793"/>
    <w:multiLevelType w:val="hybridMultilevel"/>
    <w:tmpl w:val="BA1EA8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1117E1"/>
    <w:multiLevelType w:val="hybridMultilevel"/>
    <w:tmpl w:val="A5B4925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1B356A0"/>
    <w:multiLevelType w:val="hybridMultilevel"/>
    <w:tmpl w:val="54B4F19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5D0D6B"/>
    <w:multiLevelType w:val="hybridMultilevel"/>
    <w:tmpl w:val="E3304C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0A65FD"/>
    <w:multiLevelType w:val="hybridMultilevel"/>
    <w:tmpl w:val="E4182A2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65D4B2B"/>
    <w:multiLevelType w:val="hybridMultilevel"/>
    <w:tmpl w:val="57326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5B5A98"/>
    <w:multiLevelType w:val="hybridMultilevel"/>
    <w:tmpl w:val="591AC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173B2"/>
    <w:multiLevelType w:val="hybridMultilevel"/>
    <w:tmpl w:val="94BA2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1453676"/>
    <w:multiLevelType w:val="hybridMultilevel"/>
    <w:tmpl w:val="1E286D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3817EFE"/>
    <w:multiLevelType w:val="hybridMultilevel"/>
    <w:tmpl w:val="4406F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846E14"/>
    <w:multiLevelType w:val="hybridMultilevel"/>
    <w:tmpl w:val="A9D285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0D791B"/>
    <w:multiLevelType w:val="hybridMultilevel"/>
    <w:tmpl w:val="4DC04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0C3021"/>
    <w:multiLevelType w:val="hybridMultilevel"/>
    <w:tmpl w:val="1F94E2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A478F3"/>
    <w:multiLevelType w:val="hybridMultilevel"/>
    <w:tmpl w:val="C922D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8462F1"/>
    <w:multiLevelType w:val="hybridMultilevel"/>
    <w:tmpl w:val="0290C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B405A3"/>
    <w:multiLevelType w:val="hybridMultilevel"/>
    <w:tmpl w:val="F6746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F1C27E3"/>
    <w:multiLevelType w:val="hybridMultilevel"/>
    <w:tmpl w:val="6ABC10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3808070">
    <w:abstractNumId w:val="21"/>
  </w:num>
  <w:num w:numId="2" w16cid:durableId="278298048">
    <w:abstractNumId w:val="9"/>
  </w:num>
  <w:num w:numId="3" w16cid:durableId="753622325">
    <w:abstractNumId w:val="7"/>
  </w:num>
  <w:num w:numId="4" w16cid:durableId="159203098">
    <w:abstractNumId w:val="6"/>
  </w:num>
  <w:num w:numId="5" w16cid:durableId="723606586">
    <w:abstractNumId w:val="32"/>
  </w:num>
  <w:num w:numId="6" w16cid:durableId="358043852">
    <w:abstractNumId w:val="43"/>
  </w:num>
  <w:num w:numId="7" w16cid:durableId="1966234289">
    <w:abstractNumId w:val="48"/>
  </w:num>
  <w:num w:numId="8" w16cid:durableId="438522925">
    <w:abstractNumId w:val="24"/>
  </w:num>
  <w:num w:numId="9" w16cid:durableId="1751729618">
    <w:abstractNumId w:val="20"/>
  </w:num>
  <w:num w:numId="10" w16cid:durableId="1139494184">
    <w:abstractNumId w:val="14"/>
  </w:num>
  <w:num w:numId="11" w16cid:durableId="156919518">
    <w:abstractNumId w:val="15"/>
  </w:num>
  <w:num w:numId="12" w16cid:durableId="2140494420">
    <w:abstractNumId w:val="10"/>
  </w:num>
  <w:num w:numId="13" w16cid:durableId="1532105737">
    <w:abstractNumId w:val="33"/>
  </w:num>
  <w:num w:numId="14" w16cid:durableId="197088450">
    <w:abstractNumId w:val="37"/>
  </w:num>
  <w:num w:numId="15" w16cid:durableId="2146509330">
    <w:abstractNumId w:val="16"/>
  </w:num>
  <w:num w:numId="16" w16cid:durableId="320278156">
    <w:abstractNumId w:val="17"/>
  </w:num>
  <w:num w:numId="17" w16cid:durableId="258872520">
    <w:abstractNumId w:val="47"/>
  </w:num>
  <w:num w:numId="18" w16cid:durableId="1439567730">
    <w:abstractNumId w:val="19"/>
  </w:num>
  <w:num w:numId="19" w16cid:durableId="1216700508">
    <w:abstractNumId w:val="41"/>
  </w:num>
  <w:num w:numId="20" w16cid:durableId="118572821">
    <w:abstractNumId w:val="13"/>
  </w:num>
  <w:num w:numId="21" w16cid:durableId="509180097">
    <w:abstractNumId w:val="26"/>
  </w:num>
  <w:num w:numId="22" w16cid:durableId="1860704813">
    <w:abstractNumId w:val="38"/>
  </w:num>
  <w:num w:numId="23" w16cid:durableId="2116050599">
    <w:abstractNumId w:val="45"/>
  </w:num>
  <w:num w:numId="24" w16cid:durableId="1267539218">
    <w:abstractNumId w:val="3"/>
  </w:num>
  <w:num w:numId="25" w16cid:durableId="1009478849">
    <w:abstractNumId w:val="39"/>
  </w:num>
  <w:num w:numId="26" w16cid:durableId="1981112087">
    <w:abstractNumId w:val="28"/>
  </w:num>
  <w:num w:numId="27" w16cid:durableId="1759716013">
    <w:abstractNumId w:val="18"/>
  </w:num>
  <w:num w:numId="28" w16cid:durableId="925765314">
    <w:abstractNumId w:val="36"/>
  </w:num>
  <w:num w:numId="29" w16cid:durableId="714890624">
    <w:abstractNumId w:val="25"/>
  </w:num>
  <w:num w:numId="30" w16cid:durableId="274412999">
    <w:abstractNumId w:val="31"/>
  </w:num>
  <w:num w:numId="31" w16cid:durableId="1151600569">
    <w:abstractNumId w:val="44"/>
  </w:num>
  <w:num w:numId="32" w16cid:durableId="767114293">
    <w:abstractNumId w:val="49"/>
  </w:num>
  <w:num w:numId="33" w16cid:durableId="1270163977">
    <w:abstractNumId w:val="23"/>
  </w:num>
  <w:num w:numId="34" w16cid:durableId="89010168">
    <w:abstractNumId w:val="42"/>
  </w:num>
  <w:num w:numId="35" w16cid:durableId="2084984653">
    <w:abstractNumId w:val="0"/>
  </w:num>
  <w:num w:numId="36" w16cid:durableId="1159691487">
    <w:abstractNumId w:val="22"/>
  </w:num>
  <w:num w:numId="37" w16cid:durableId="891305848">
    <w:abstractNumId w:val="8"/>
  </w:num>
  <w:num w:numId="38" w16cid:durableId="189422124">
    <w:abstractNumId w:val="2"/>
  </w:num>
  <w:num w:numId="39" w16cid:durableId="634717268">
    <w:abstractNumId w:val="27"/>
  </w:num>
  <w:num w:numId="40" w16cid:durableId="420032745">
    <w:abstractNumId w:val="11"/>
  </w:num>
  <w:num w:numId="41" w16cid:durableId="642856351">
    <w:abstractNumId w:val="30"/>
  </w:num>
  <w:num w:numId="42" w16cid:durableId="1708605954">
    <w:abstractNumId w:val="1"/>
  </w:num>
  <w:num w:numId="43" w16cid:durableId="2067217224">
    <w:abstractNumId w:val="40"/>
  </w:num>
  <w:num w:numId="44" w16cid:durableId="242878340">
    <w:abstractNumId w:val="4"/>
  </w:num>
  <w:num w:numId="45" w16cid:durableId="411120612">
    <w:abstractNumId w:val="50"/>
  </w:num>
  <w:num w:numId="46" w16cid:durableId="1341274291">
    <w:abstractNumId w:val="46"/>
  </w:num>
  <w:num w:numId="47" w16cid:durableId="687294814">
    <w:abstractNumId w:val="35"/>
  </w:num>
  <w:num w:numId="48" w16cid:durableId="34694816">
    <w:abstractNumId w:val="29"/>
  </w:num>
  <w:num w:numId="49" w16cid:durableId="522936382">
    <w:abstractNumId w:val="5"/>
  </w:num>
  <w:num w:numId="50" w16cid:durableId="1082066666">
    <w:abstractNumId w:val="34"/>
  </w:num>
  <w:num w:numId="51" w16cid:durableId="267810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E3"/>
    <w:rsid w:val="000057A2"/>
    <w:rsid w:val="00010BB1"/>
    <w:rsid w:val="0001148C"/>
    <w:rsid w:val="0001187B"/>
    <w:rsid w:val="00021134"/>
    <w:rsid w:val="00027CAD"/>
    <w:rsid w:val="000337DF"/>
    <w:rsid w:val="00037BFE"/>
    <w:rsid w:val="00040402"/>
    <w:rsid w:val="00050F2A"/>
    <w:rsid w:val="00051D37"/>
    <w:rsid w:val="00052C82"/>
    <w:rsid w:val="00053E64"/>
    <w:rsid w:val="000641A3"/>
    <w:rsid w:val="00070F9B"/>
    <w:rsid w:val="000739C3"/>
    <w:rsid w:val="000749E2"/>
    <w:rsid w:val="00075507"/>
    <w:rsid w:val="00081B28"/>
    <w:rsid w:val="000831DA"/>
    <w:rsid w:val="000863AB"/>
    <w:rsid w:val="00090B8E"/>
    <w:rsid w:val="00092F62"/>
    <w:rsid w:val="000970A7"/>
    <w:rsid w:val="000A3654"/>
    <w:rsid w:val="000B07B9"/>
    <w:rsid w:val="000B24AD"/>
    <w:rsid w:val="000D6285"/>
    <w:rsid w:val="000E4F08"/>
    <w:rsid w:val="000E5AAB"/>
    <w:rsid w:val="000F4519"/>
    <w:rsid w:val="000F7836"/>
    <w:rsid w:val="0010119C"/>
    <w:rsid w:val="00115DCE"/>
    <w:rsid w:val="001257EF"/>
    <w:rsid w:val="00131936"/>
    <w:rsid w:val="0013197C"/>
    <w:rsid w:val="00132831"/>
    <w:rsid w:val="001446FB"/>
    <w:rsid w:val="0017509F"/>
    <w:rsid w:val="001805FB"/>
    <w:rsid w:val="001809F2"/>
    <w:rsid w:val="00183C3A"/>
    <w:rsid w:val="00190490"/>
    <w:rsid w:val="001914CC"/>
    <w:rsid w:val="00193BA5"/>
    <w:rsid w:val="001965F8"/>
    <w:rsid w:val="001978E6"/>
    <w:rsid w:val="001C43D7"/>
    <w:rsid w:val="001D21A3"/>
    <w:rsid w:val="001F49FF"/>
    <w:rsid w:val="001F5B6B"/>
    <w:rsid w:val="002112BD"/>
    <w:rsid w:val="00232ECF"/>
    <w:rsid w:val="0023470B"/>
    <w:rsid w:val="00235EE0"/>
    <w:rsid w:val="00241F33"/>
    <w:rsid w:val="00254FFC"/>
    <w:rsid w:val="002553E6"/>
    <w:rsid w:val="0025729B"/>
    <w:rsid w:val="00261A1A"/>
    <w:rsid w:val="002718AB"/>
    <w:rsid w:val="00281939"/>
    <w:rsid w:val="00293D8F"/>
    <w:rsid w:val="0029579B"/>
    <w:rsid w:val="002B189C"/>
    <w:rsid w:val="002B43B8"/>
    <w:rsid w:val="002B7CE7"/>
    <w:rsid w:val="002C265A"/>
    <w:rsid w:val="002D2032"/>
    <w:rsid w:val="002D5361"/>
    <w:rsid w:val="002D54CC"/>
    <w:rsid w:val="002D6A71"/>
    <w:rsid w:val="002E0667"/>
    <w:rsid w:val="002E14B4"/>
    <w:rsid w:val="002E4E39"/>
    <w:rsid w:val="002E6BC7"/>
    <w:rsid w:val="00301CDB"/>
    <w:rsid w:val="00304C12"/>
    <w:rsid w:val="0030711C"/>
    <w:rsid w:val="003231CD"/>
    <w:rsid w:val="0032601A"/>
    <w:rsid w:val="0033244C"/>
    <w:rsid w:val="00345826"/>
    <w:rsid w:val="00352684"/>
    <w:rsid w:val="00356719"/>
    <w:rsid w:val="003634B9"/>
    <w:rsid w:val="00370C27"/>
    <w:rsid w:val="00370D0C"/>
    <w:rsid w:val="00383ECD"/>
    <w:rsid w:val="00396654"/>
    <w:rsid w:val="003A018B"/>
    <w:rsid w:val="003A13E4"/>
    <w:rsid w:val="003A3DC4"/>
    <w:rsid w:val="003A5834"/>
    <w:rsid w:val="003B36C1"/>
    <w:rsid w:val="003C3A2C"/>
    <w:rsid w:val="003C7006"/>
    <w:rsid w:val="003C7650"/>
    <w:rsid w:val="003D4D17"/>
    <w:rsid w:val="003D7536"/>
    <w:rsid w:val="003E3D09"/>
    <w:rsid w:val="003E4C14"/>
    <w:rsid w:val="003F0BE8"/>
    <w:rsid w:val="00404207"/>
    <w:rsid w:val="004108B3"/>
    <w:rsid w:val="00422506"/>
    <w:rsid w:val="00434D88"/>
    <w:rsid w:val="00435EC3"/>
    <w:rsid w:val="0043640C"/>
    <w:rsid w:val="00440734"/>
    <w:rsid w:val="00445C7C"/>
    <w:rsid w:val="0045288F"/>
    <w:rsid w:val="00454A26"/>
    <w:rsid w:val="00462C94"/>
    <w:rsid w:val="0047180B"/>
    <w:rsid w:val="004756D7"/>
    <w:rsid w:val="00486E3B"/>
    <w:rsid w:val="00490372"/>
    <w:rsid w:val="004A7DF2"/>
    <w:rsid w:val="004B79DB"/>
    <w:rsid w:val="004C428E"/>
    <w:rsid w:val="004E311B"/>
    <w:rsid w:val="004F03D0"/>
    <w:rsid w:val="004F0863"/>
    <w:rsid w:val="0050537E"/>
    <w:rsid w:val="00505409"/>
    <w:rsid w:val="005074C1"/>
    <w:rsid w:val="005077FF"/>
    <w:rsid w:val="00516F54"/>
    <w:rsid w:val="0052240D"/>
    <w:rsid w:val="00526F60"/>
    <w:rsid w:val="00530C0C"/>
    <w:rsid w:val="0053301D"/>
    <w:rsid w:val="00553DC6"/>
    <w:rsid w:val="005635C0"/>
    <w:rsid w:val="0056529E"/>
    <w:rsid w:val="005678E8"/>
    <w:rsid w:val="00584450"/>
    <w:rsid w:val="005926B1"/>
    <w:rsid w:val="00595694"/>
    <w:rsid w:val="005C0CAB"/>
    <w:rsid w:val="005D30E9"/>
    <w:rsid w:val="005D60BC"/>
    <w:rsid w:val="005E113E"/>
    <w:rsid w:val="00600FBA"/>
    <w:rsid w:val="00605C34"/>
    <w:rsid w:val="0060720A"/>
    <w:rsid w:val="00616A66"/>
    <w:rsid w:val="00627638"/>
    <w:rsid w:val="006336AB"/>
    <w:rsid w:val="006378E2"/>
    <w:rsid w:val="00651916"/>
    <w:rsid w:val="006712AB"/>
    <w:rsid w:val="0067588B"/>
    <w:rsid w:val="00676F69"/>
    <w:rsid w:val="00683513"/>
    <w:rsid w:val="00691A06"/>
    <w:rsid w:val="0069798F"/>
    <w:rsid w:val="006A1832"/>
    <w:rsid w:val="006B00F0"/>
    <w:rsid w:val="006B3E9B"/>
    <w:rsid w:val="006C00FE"/>
    <w:rsid w:val="006C1C9C"/>
    <w:rsid w:val="006C70AD"/>
    <w:rsid w:val="006C784E"/>
    <w:rsid w:val="006F429C"/>
    <w:rsid w:val="006F6B45"/>
    <w:rsid w:val="00704C39"/>
    <w:rsid w:val="00711362"/>
    <w:rsid w:val="0071431E"/>
    <w:rsid w:val="007168FD"/>
    <w:rsid w:val="007252AF"/>
    <w:rsid w:val="00734E3F"/>
    <w:rsid w:val="00747145"/>
    <w:rsid w:val="00763945"/>
    <w:rsid w:val="00764375"/>
    <w:rsid w:val="007719E8"/>
    <w:rsid w:val="00776140"/>
    <w:rsid w:val="007933E0"/>
    <w:rsid w:val="00793443"/>
    <w:rsid w:val="007A237E"/>
    <w:rsid w:val="007D7F6F"/>
    <w:rsid w:val="007E1A00"/>
    <w:rsid w:val="007F3584"/>
    <w:rsid w:val="00803F0F"/>
    <w:rsid w:val="00810B4B"/>
    <w:rsid w:val="00810E9C"/>
    <w:rsid w:val="008163FE"/>
    <w:rsid w:val="0082657A"/>
    <w:rsid w:val="00832E7A"/>
    <w:rsid w:val="00864E7C"/>
    <w:rsid w:val="0087433D"/>
    <w:rsid w:val="008772A8"/>
    <w:rsid w:val="008A2E4B"/>
    <w:rsid w:val="008A5EA6"/>
    <w:rsid w:val="008B7420"/>
    <w:rsid w:val="008C076B"/>
    <w:rsid w:val="008E2EAB"/>
    <w:rsid w:val="008E2EF5"/>
    <w:rsid w:val="008F3E04"/>
    <w:rsid w:val="008F51C2"/>
    <w:rsid w:val="008F7B27"/>
    <w:rsid w:val="00903A4D"/>
    <w:rsid w:val="00904042"/>
    <w:rsid w:val="00907A4A"/>
    <w:rsid w:val="00914245"/>
    <w:rsid w:val="00920D82"/>
    <w:rsid w:val="00921AB4"/>
    <w:rsid w:val="009223F6"/>
    <w:rsid w:val="00927CFE"/>
    <w:rsid w:val="0093314C"/>
    <w:rsid w:val="00942A2A"/>
    <w:rsid w:val="00977447"/>
    <w:rsid w:val="00993104"/>
    <w:rsid w:val="00996648"/>
    <w:rsid w:val="00997C2E"/>
    <w:rsid w:val="009C0BB7"/>
    <w:rsid w:val="009C2872"/>
    <w:rsid w:val="009C2D3E"/>
    <w:rsid w:val="009D5697"/>
    <w:rsid w:val="009D5F80"/>
    <w:rsid w:val="009F4965"/>
    <w:rsid w:val="00A00A07"/>
    <w:rsid w:val="00A01AE3"/>
    <w:rsid w:val="00A01D42"/>
    <w:rsid w:val="00A13540"/>
    <w:rsid w:val="00A151A0"/>
    <w:rsid w:val="00A23DCF"/>
    <w:rsid w:val="00A3000C"/>
    <w:rsid w:val="00A31246"/>
    <w:rsid w:val="00A3560B"/>
    <w:rsid w:val="00A40AEB"/>
    <w:rsid w:val="00A435F0"/>
    <w:rsid w:val="00A449E4"/>
    <w:rsid w:val="00A61139"/>
    <w:rsid w:val="00A70A5E"/>
    <w:rsid w:val="00A71B55"/>
    <w:rsid w:val="00A77EC2"/>
    <w:rsid w:val="00A8152F"/>
    <w:rsid w:val="00A93D8C"/>
    <w:rsid w:val="00AB04CA"/>
    <w:rsid w:val="00AB3B9B"/>
    <w:rsid w:val="00AB4E17"/>
    <w:rsid w:val="00AC0015"/>
    <w:rsid w:val="00AC5017"/>
    <w:rsid w:val="00AD20DE"/>
    <w:rsid w:val="00AF70F0"/>
    <w:rsid w:val="00AF71D9"/>
    <w:rsid w:val="00B1603E"/>
    <w:rsid w:val="00B25451"/>
    <w:rsid w:val="00B275A3"/>
    <w:rsid w:val="00B32ECD"/>
    <w:rsid w:val="00B3393F"/>
    <w:rsid w:val="00B3442B"/>
    <w:rsid w:val="00B35931"/>
    <w:rsid w:val="00B706F7"/>
    <w:rsid w:val="00B75144"/>
    <w:rsid w:val="00B76670"/>
    <w:rsid w:val="00B77B38"/>
    <w:rsid w:val="00B8205E"/>
    <w:rsid w:val="00BA1E11"/>
    <w:rsid w:val="00BA2B17"/>
    <w:rsid w:val="00BD231A"/>
    <w:rsid w:val="00BE4129"/>
    <w:rsid w:val="00C004CD"/>
    <w:rsid w:val="00C07BFB"/>
    <w:rsid w:val="00C12D4B"/>
    <w:rsid w:val="00C1500C"/>
    <w:rsid w:val="00C159C0"/>
    <w:rsid w:val="00C21239"/>
    <w:rsid w:val="00C222A6"/>
    <w:rsid w:val="00C22365"/>
    <w:rsid w:val="00C4338B"/>
    <w:rsid w:val="00C51B51"/>
    <w:rsid w:val="00C55639"/>
    <w:rsid w:val="00C60C3B"/>
    <w:rsid w:val="00C64EFA"/>
    <w:rsid w:val="00C7620E"/>
    <w:rsid w:val="00C771D9"/>
    <w:rsid w:val="00C77510"/>
    <w:rsid w:val="00C77619"/>
    <w:rsid w:val="00C90287"/>
    <w:rsid w:val="00C94172"/>
    <w:rsid w:val="00C95DB9"/>
    <w:rsid w:val="00CA3CD5"/>
    <w:rsid w:val="00CA7DC5"/>
    <w:rsid w:val="00CB5058"/>
    <w:rsid w:val="00CB5A56"/>
    <w:rsid w:val="00CB7032"/>
    <w:rsid w:val="00CB79B0"/>
    <w:rsid w:val="00CC6EEB"/>
    <w:rsid w:val="00CD0961"/>
    <w:rsid w:val="00CD4A4D"/>
    <w:rsid w:val="00CE5DB6"/>
    <w:rsid w:val="00CF4573"/>
    <w:rsid w:val="00CF7EF4"/>
    <w:rsid w:val="00D033D3"/>
    <w:rsid w:val="00D11CC3"/>
    <w:rsid w:val="00D1770B"/>
    <w:rsid w:val="00D20B4A"/>
    <w:rsid w:val="00D26533"/>
    <w:rsid w:val="00D50CE8"/>
    <w:rsid w:val="00D518A7"/>
    <w:rsid w:val="00D6057C"/>
    <w:rsid w:val="00D60B6E"/>
    <w:rsid w:val="00D63F2F"/>
    <w:rsid w:val="00D7154F"/>
    <w:rsid w:val="00D7181E"/>
    <w:rsid w:val="00D83390"/>
    <w:rsid w:val="00D92708"/>
    <w:rsid w:val="00D93E2B"/>
    <w:rsid w:val="00D97E7C"/>
    <w:rsid w:val="00DB7D4B"/>
    <w:rsid w:val="00DD445F"/>
    <w:rsid w:val="00DD6914"/>
    <w:rsid w:val="00DD7214"/>
    <w:rsid w:val="00DE2A4C"/>
    <w:rsid w:val="00DE49DC"/>
    <w:rsid w:val="00DE7842"/>
    <w:rsid w:val="00E1574D"/>
    <w:rsid w:val="00E17F93"/>
    <w:rsid w:val="00E45320"/>
    <w:rsid w:val="00E61D40"/>
    <w:rsid w:val="00E702DF"/>
    <w:rsid w:val="00E76FF5"/>
    <w:rsid w:val="00E90AB5"/>
    <w:rsid w:val="00E90F45"/>
    <w:rsid w:val="00E92B09"/>
    <w:rsid w:val="00E957F5"/>
    <w:rsid w:val="00EA23F2"/>
    <w:rsid w:val="00EA2CFC"/>
    <w:rsid w:val="00EB3968"/>
    <w:rsid w:val="00EC48EC"/>
    <w:rsid w:val="00EC4942"/>
    <w:rsid w:val="00ED6771"/>
    <w:rsid w:val="00EE0B93"/>
    <w:rsid w:val="00EF54A4"/>
    <w:rsid w:val="00EF6B2F"/>
    <w:rsid w:val="00F10091"/>
    <w:rsid w:val="00F103F6"/>
    <w:rsid w:val="00F11F64"/>
    <w:rsid w:val="00F12109"/>
    <w:rsid w:val="00F27106"/>
    <w:rsid w:val="00F33CBD"/>
    <w:rsid w:val="00F41486"/>
    <w:rsid w:val="00F44D17"/>
    <w:rsid w:val="00F529FF"/>
    <w:rsid w:val="00F52A72"/>
    <w:rsid w:val="00F53142"/>
    <w:rsid w:val="00F53C62"/>
    <w:rsid w:val="00F56004"/>
    <w:rsid w:val="00F56434"/>
    <w:rsid w:val="00F56F21"/>
    <w:rsid w:val="00F579AA"/>
    <w:rsid w:val="00F60D73"/>
    <w:rsid w:val="00F64D07"/>
    <w:rsid w:val="00F71938"/>
    <w:rsid w:val="00F719A1"/>
    <w:rsid w:val="00F8216E"/>
    <w:rsid w:val="00F96EE3"/>
    <w:rsid w:val="00FB1652"/>
    <w:rsid w:val="00FB7315"/>
    <w:rsid w:val="00FC4EE4"/>
    <w:rsid w:val="00F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106D3"/>
  <w15:chartTrackingRefBased/>
  <w15:docId w15:val="{6317D7B3-999E-4B8C-A123-73C5C920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A4C"/>
    <w:rPr>
      <w:color w:val="808080"/>
    </w:rPr>
  </w:style>
  <w:style w:type="paragraph" w:styleId="ListParagraph">
    <w:name w:val="List Paragraph"/>
    <w:basedOn w:val="Normal"/>
    <w:uiPriority w:val="34"/>
    <w:qFormat/>
    <w:rsid w:val="00B33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EA6"/>
  </w:style>
  <w:style w:type="paragraph" w:styleId="Footer">
    <w:name w:val="footer"/>
    <w:basedOn w:val="Normal"/>
    <w:link w:val="FooterChar"/>
    <w:uiPriority w:val="99"/>
    <w:unhideWhenUsed/>
    <w:rsid w:val="008A5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EA6"/>
  </w:style>
  <w:style w:type="paragraph" w:styleId="Revision">
    <w:name w:val="Revision"/>
    <w:hidden/>
    <w:uiPriority w:val="99"/>
    <w:semiHidden/>
    <w:rsid w:val="00E90A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5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E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E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44D94C4F71442087E6D3CD2A0D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2F2CD-501D-4D53-B62D-DF50242B89A3}"/>
      </w:docPartPr>
      <w:docPartBody>
        <w:p w:rsidR="001B6E2E" w:rsidRDefault="00DB500B" w:rsidP="00DB500B">
          <w:pPr>
            <w:pStyle w:val="BC44D94C4F71442087E6D3CD2A0D75EF"/>
          </w:pPr>
          <w:r w:rsidRPr="000918BA">
            <w:rPr>
              <w:rStyle w:val="PlaceholderText"/>
            </w:rPr>
            <w:t>Click here to enter a date.</w:t>
          </w:r>
        </w:p>
      </w:docPartBody>
    </w:docPart>
    <w:docPart>
      <w:docPartPr>
        <w:name w:val="FD9A32EA9E1344EFA94786AFEF8C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AE32-4840-433B-A682-B0249A65B3BB}"/>
      </w:docPartPr>
      <w:docPartBody>
        <w:p w:rsidR="001B6E2E" w:rsidRDefault="00DB500B" w:rsidP="00DB500B">
          <w:pPr>
            <w:pStyle w:val="FD9A32EA9E1344EFA94786AFEF8CD32A"/>
          </w:pPr>
          <w:r>
            <w:rPr>
              <w:rStyle w:val="PlaceholderText"/>
            </w:rPr>
            <w:t>Click here to enter time</w:t>
          </w:r>
          <w:r w:rsidRPr="000918B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B"/>
    <w:rsid w:val="00004024"/>
    <w:rsid w:val="000E448E"/>
    <w:rsid w:val="00105199"/>
    <w:rsid w:val="00133175"/>
    <w:rsid w:val="00151885"/>
    <w:rsid w:val="001B6E2E"/>
    <w:rsid w:val="001E143C"/>
    <w:rsid w:val="001E35A2"/>
    <w:rsid w:val="001F2AAF"/>
    <w:rsid w:val="00205D3C"/>
    <w:rsid w:val="00257BE1"/>
    <w:rsid w:val="00265DB5"/>
    <w:rsid w:val="002D6EA1"/>
    <w:rsid w:val="002E37C3"/>
    <w:rsid w:val="002F2ACD"/>
    <w:rsid w:val="003D7A17"/>
    <w:rsid w:val="003E49FD"/>
    <w:rsid w:val="00402A16"/>
    <w:rsid w:val="004049C8"/>
    <w:rsid w:val="00656900"/>
    <w:rsid w:val="0066604A"/>
    <w:rsid w:val="00687994"/>
    <w:rsid w:val="00690DFA"/>
    <w:rsid w:val="006F7B7E"/>
    <w:rsid w:val="007144E2"/>
    <w:rsid w:val="007537B1"/>
    <w:rsid w:val="00775A03"/>
    <w:rsid w:val="007D3934"/>
    <w:rsid w:val="007E245B"/>
    <w:rsid w:val="008C5FB2"/>
    <w:rsid w:val="008E2B1F"/>
    <w:rsid w:val="008E6A59"/>
    <w:rsid w:val="008E7530"/>
    <w:rsid w:val="00984F79"/>
    <w:rsid w:val="009B58B5"/>
    <w:rsid w:val="009E658F"/>
    <w:rsid w:val="00AE2195"/>
    <w:rsid w:val="00B16112"/>
    <w:rsid w:val="00B36245"/>
    <w:rsid w:val="00B4210F"/>
    <w:rsid w:val="00B95FF1"/>
    <w:rsid w:val="00BE69E0"/>
    <w:rsid w:val="00C151E5"/>
    <w:rsid w:val="00C643F4"/>
    <w:rsid w:val="00DB1D57"/>
    <w:rsid w:val="00DB500B"/>
    <w:rsid w:val="00DD34B9"/>
    <w:rsid w:val="00E26966"/>
    <w:rsid w:val="00E64922"/>
    <w:rsid w:val="00EC261E"/>
    <w:rsid w:val="00F102AE"/>
    <w:rsid w:val="00F466D3"/>
    <w:rsid w:val="00F96A02"/>
    <w:rsid w:val="00FC5331"/>
    <w:rsid w:val="00FC62DB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00B"/>
    <w:rPr>
      <w:color w:val="808080"/>
    </w:rPr>
  </w:style>
  <w:style w:type="paragraph" w:customStyle="1" w:styleId="BC44D94C4F71442087E6D3CD2A0D75EF">
    <w:name w:val="BC44D94C4F71442087E6D3CD2A0D75EF"/>
    <w:rsid w:val="00DB500B"/>
  </w:style>
  <w:style w:type="paragraph" w:customStyle="1" w:styleId="FD9A32EA9E1344EFA94786AFEF8CD32A">
    <w:name w:val="FD9A32EA9E1344EFA94786AFEF8CD32A"/>
    <w:rsid w:val="00DB5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Johnson</dc:creator>
  <cp:keywords/>
  <dc:description/>
  <cp:lastModifiedBy>Patti Garcia</cp:lastModifiedBy>
  <cp:revision>2</cp:revision>
  <dcterms:created xsi:type="dcterms:W3CDTF">2024-03-15T18:25:00Z</dcterms:created>
  <dcterms:modified xsi:type="dcterms:W3CDTF">2024-03-15T18:25:00Z</dcterms:modified>
</cp:coreProperties>
</file>